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D4B0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6330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0207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E6330B" w:rsidRPr="00BA30D7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BA30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6330B" w:rsidRPr="00BA30D7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E6330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6330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6330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F5D7A" w:rsidRDefault="00E6330B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5D7A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3F5D7A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F5D7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3F5D7A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3F5D7A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3F5D7A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3F5D7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3F5D7A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3F5D7A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3F5D7A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3F5D7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3F5D7A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3F5D7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F5D7A" w:rsidRDefault="00E6330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F5D7A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D4B0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6330B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0207A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E6330B" w:rsidRPr="00BA30D7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 „</w:t>
                </w:r>
                <w:proofErr w:type="gramStart"/>
                <w:r w:rsidR="00E6330B" w:rsidRPr="00BA30D7">
                  <w:rPr>
                    <w:rFonts w:ascii="Times New Roman" w:eastAsia="Calibri" w:hAnsi="Times New Roman"/>
                    <w:sz w:val="24"/>
                    <w:szCs w:val="24"/>
                  </w:rPr>
                  <w:t>Budapest,</w:t>
                </w:r>
                <w:proofErr w:type="gramEnd"/>
                <w:r w:rsidR="00E6330B" w:rsidRPr="00BA30D7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VII. kerület Kis Diófa utca 6</w:t>
                </w:r>
                <w:r w:rsidR="00C87F7E">
                  <w:rPr>
                    <w:rFonts w:ascii="Times New Roman" w:eastAsia="Calibri" w:hAnsi="Times New Roman"/>
                    <w:sz w:val="24"/>
                    <w:szCs w:val="24"/>
                  </w:rPr>
                  <w:t>. és</w:t>
                </w:r>
                <w:r w:rsidR="003F5D7A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</w:t>
                </w:r>
                <w:r w:rsidR="00E6330B" w:rsidRPr="00BA30D7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8. szám alatti 100% önkormányzati tulajdonú ingatlanon zöldudvar kialakítása” tárgyú </w:t>
                </w:r>
                <w:proofErr w:type="spellStart"/>
                <w:r w:rsidR="00E6330B" w:rsidRPr="00BA30D7">
                  <w:rPr>
                    <w:rFonts w:ascii="Times New Roman" w:eastAsia="Calibri" w:hAnsi="Times New Roman"/>
                    <w:sz w:val="24"/>
                    <w:szCs w:val="24"/>
                  </w:rPr>
                  <w:t>bonyolítói</w:t>
                </w:r>
                <w:proofErr w:type="spellEnd"/>
                <w:r w:rsidR="00E6330B" w:rsidRPr="00BA30D7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szerződés jóváhagyásáról</w:t>
                </w:r>
              </w:sdtContent>
            </w:sdt>
          </w:p>
        </w:tc>
      </w:tr>
    </w:tbl>
    <w:p w:rsidR="00CC0CD0" w:rsidRPr="005B03DE" w:rsidRDefault="00E6330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6330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E6330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6330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A30D7" w:rsidRDefault="00E6330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A30D7">
        <w:rPr>
          <w:rFonts w:ascii="Times New Roman" w:hAnsi="Times New Roman"/>
          <w:sz w:val="24"/>
          <w:szCs w:val="24"/>
        </w:rPr>
        <w:t>Tóth János</w:t>
      </w:r>
    </w:p>
    <w:p w:rsidR="00A525D4" w:rsidRPr="00BA30D7" w:rsidRDefault="00E6330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A30D7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A30D7" w:rsidRDefault="00E6330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A30D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A30D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A30D7">
        <w:rPr>
          <w:rFonts w:ascii="Times New Roman" w:hAnsi="Times New Roman"/>
          <w:b/>
          <w:bCs/>
          <w:sz w:val="24"/>
          <w:szCs w:val="24"/>
        </w:rPr>
        <w:t>.</w:t>
      </w:r>
    </w:p>
    <w:p w:rsidR="00890E7B" w:rsidRDefault="00E6330B" w:rsidP="00BA30D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A30D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A30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A30D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A30D7">
        <w:rPr>
          <w:rFonts w:ascii="Times New Roman" w:hAnsi="Times New Roman"/>
          <w:b/>
          <w:bCs/>
          <w:sz w:val="24"/>
          <w:szCs w:val="24"/>
        </w:rPr>
        <w:t>egyszerű</w:t>
      </w:r>
      <w:r w:rsidRPr="00BA30D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3F5D7A" w:rsidRDefault="003F5D7A" w:rsidP="003F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C38C5">
        <w:rPr>
          <w:rFonts w:ascii="Times New Roman" w:hAnsi="Times New Roman"/>
          <w:b/>
          <w:bCs/>
          <w:sz w:val="24"/>
          <w:szCs w:val="24"/>
        </w:rPr>
        <w:t>Bizottság</w:t>
      </w: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F5D7A" w:rsidRDefault="003F5D7A" w:rsidP="003F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5D7A" w:rsidRPr="00B05E2F" w:rsidRDefault="003F5D7A" w:rsidP="003F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B05E2F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</w:t>
      </w:r>
      <w:proofErr w:type="spellStart"/>
      <w:r w:rsidRPr="00B05E2F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B05E2F">
        <w:rPr>
          <w:rFonts w:ascii="Times New Roman" w:hAnsi="Times New Roman"/>
          <w:iCs/>
          <w:sz w:val="24"/>
          <w:szCs w:val="24"/>
        </w:rPr>
        <w:t xml:space="preserve">. vagy Társaság) között érvényben lévő </w:t>
      </w:r>
      <w:r w:rsidRPr="00B05E2F">
        <w:rPr>
          <w:rFonts w:ascii="Times New Roman" w:hAnsi="Times New Roman"/>
          <w:i/>
          <w:sz w:val="24"/>
          <w:szCs w:val="24"/>
        </w:rPr>
        <w:t>közszolgáltatási szerződés 1. számú mellékletének (</w:t>
      </w:r>
      <w:r>
        <w:rPr>
          <w:rFonts w:ascii="Times New Roman" w:hAnsi="Times New Roman"/>
          <w:i/>
          <w:sz w:val="24"/>
          <w:szCs w:val="24"/>
        </w:rPr>
        <w:t xml:space="preserve">az </w:t>
      </w:r>
      <w:r w:rsidRPr="00B05E2F">
        <w:rPr>
          <w:rFonts w:ascii="Times New Roman" w:hAnsi="Times New Roman"/>
          <w:i/>
          <w:sz w:val="24"/>
          <w:szCs w:val="24"/>
        </w:rPr>
        <w:t>előterjesztés 1. melléklete)</w:t>
      </w:r>
      <w:r w:rsidRPr="00B05E2F">
        <w:rPr>
          <w:rFonts w:ascii="Times New Roman" w:hAnsi="Times New Roman"/>
          <w:iCs/>
          <w:sz w:val="24"/>
          <w:szCs w:val="24"/>
        </w:rPr>
        <w:t xml:space="preserve"> 9. pontja (12. bekezdése) alapján a Társaság - tulajdonosi jóváhagyást követően - külön szerződés alapján végzi az Önkormányzat által meghatározott ingatlanokra vonatkozó felújítási, beruházási, bontási munkákat az Önkormányzati költségvetésben rendelkezésre álló,</w:t>
      </w:r>
      <w:proofErr w:type="gramEnd"/>
      <w:r w:rsidRPr="00B05E2F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B05E2F">
        <w:rPr>
          <w:rFonts w:ascii="Times New Roman" w:hAnsi="Times New Roman"/>
          <w:iCs/>
          <w:sz w:val="24"/>
          <w:szCs w:val="24"/>
        </w:rPr>
        <w:t>előirányzatok</w:t>
      </w:r>
      <w:proofErr w:type="gramEnd"/>
      <w:r w:rsidRPr="00B05E2F">
        <w:rPr>
          <w:rFonts w:ascii="Times New Roman" w:hAnsi="Times New Roman"/>
          <w:iCs/>
          <w:sz w:val="24"/>
          <w:szCs w:val="24"/>
        </w:rPr>
        <w:t xml:space="preserve"> terhére.</w:t>
      </w:r>
    </w:p>
    <w:p w:rsidR="003F5D7A" w:rsidRPr="00B05E2F" w:rsidRDefault="003F5D7A" w:rsidP="003F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3F5D7A" w:rsidRPr="003F761A" w:rsidRDefault="003F5D7A" w:rsidP="003F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F761A">
        <w:rPr>
          <w:rFonts w:ascii="Times New Roman" w:hAnsi="Times New Roman"/>
          <w:iCs/>
          <w:sz w:val="24"/>
          <w:szCs w:val="24"/>
        </w:rPr>
        <w:t xml:space="preserve">Az EVIN Nonprofit </w:t>
      </w:r>
      <w:proofErr w:type="spellStart"/>
      <w:r w:rsidRPr="003F761A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3F761A">
        <w:rPr>
          <w:rFonts w:ascii="Times New Roman" w:hAnsi="Times New Roman"/>
          <w:iCs/>
          <w:sz w:val="24"/>
          <w:szCs w:val="24"/>
        </w:rPr>
        <w:t>. ingatlangazdálkodási cél</w:t>
      </w:r>
      <w:r>
        <w:rPr>
          <w:rFonts w:ascii="Times New Roman" w:hAnsi="Times New Roman"/>
          <w:iCs/>
          <w:sz w:val="24"/>
          <w:szCs w:val="24"/>
        </w:rPr>
        <w:t>jaina</w:t>
      </w:r>
      <w:r w:rsidRPr="003F761A">
        <w:rPr>
          <w:rFonts w:ascii="Times New Roman" w:hAnsi="Times New Roman"/>
          <w:iCs/>
          <w:sz w:val="24"/>
          <w:szCs w:val="24"/>
        </w:rPr>
        <w:t xml:space="preserve">k megvalósítása érdekében a </w:t>
      </w:r>
      <w:proofErr w:type="gramStart"/>
      <w:r w:rsidRPr="003F761A">
        <w:rPr>
          <w:rFonts w:ascii="Times New Roman" w:hAnsi="Times New Roman"/>
          <w:iCs/>
          <w:sz w:val="24"/>
          <w:szCs w:val="24"/>
        </w:rPr>
        <w:t>Budapest,</w:t>
      </w:r>
      <w:proofErr w:type="gramEnd"/>
      <w:r w:rsidRPr="003F761A">
        <w:rPr>
          <w:rFonts w:ascii="Times New Roman" w:hAnsi="Times New Roman"/>
          <w:iCs/>
          <w:sz w:val="24"/>
          <w:szCs w:val="24"/>
        </w:rPr>
        <w:t xml:space="preserve"> VII. kerület Ki</w:t>
      </w:r>
      <w:r>
        <w:rPr>
          <w:rFonts w:ascii="Times New Roman" w:hAnsi="Times New Roman"/>
          <w:iCs/>
          <w:sz w:val="24"/>
          <w:szCs w:val="24"/>
        </w:rPr>
        <w:t>s Diófa utca 6. és 8. szám alatti</w:t>
      </w:r>
      <w:r w:rsidRPr="003F761A">
        <w:rPr>
          <w:rFonts w:ascii="Times New Roman" w:hAnsi="Times New Roman"/>
          <w:iCs/>
          <w:sz w:val="24"/>
          <w:szCs w:val="24"/>
        </w:rPr>
        <w:t xml:space="preserve"> 100% önkormányzati tulajdonú </w:t>
      </w:r>
      <w:r>
        <w:rPr>
          <w:rFonts w:ascii="Times New Roman" w:hAnsi="Times New Roman"/>
          <w:iCs/>
          <w:sz w:val="24"/>
          <w:szCs w:val="24"/>
        </w:rPr>
        <w:t>ingatlanokon zöldudvar kialakítását</w:t>
      </w:r>
      <w:r w:rsidRPr="003F761A">
        <w:rPr>
          <w:rFonts w:ascii="Times New Roman" w:hAnsi="Times New Roman"/>
          <w:iCs/>
          <w:sz w:val="24"/>
          <w:szCs w:val="24"/>
        </w:rPr>
        <w:t xml:space="preserve"> tervezi, mely során az </w:t>
      </w:r>
      <w:r>
        <w:rPr>
          <w:rFonts w:ascii="Times New Roman" w:hAnsi="Times New Roman"/>
          <w:iCs/>
          <w:sz w:val="24"/>
          <w:szCs w:val="24"/>
        </w:rPr>
        <w:t xml:space="preserve">udvar esővíz elvezetési- és csatornarendszere teljesen felújításra kerül, </w:t>
      </w:r>
      <w:proofErr w:type="spellStart"/>
      <w:r>
        <w:rPr>
          <w:rFonts w:ascii="Times New Roman" w:hAnsi="Times New Roman"/>
          <w:iCs/>
          <w:sz w:val="24"/>
          <w:szCs w:val="24"/>
        </w:rPr>
        <w:t>növényesítéssel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zöldfelületek kerülnek kialakításra és a burkolatok megújulnak</w:t>
      </w:r>
      <w:r w:rsidRPr="003F761A">
        <w:rPr>
          <w:rFonts w:ascii="Times New Roman" w:hAnsi="Times New Roman"/>
          <w:iCs/>
          <w:sz w:val="24"/>
          <w:szCs w:val="24"/>
        </w:rPr>
        <w:t>. A munkák kivitelezésének előkészítése és műszaki tartalmának elkészítése érdekében elengedhetetlenül szükséges tervezési feladatok (kiviteli tervek, költségvetési kiírások, stb.) beszerzéséről és elkészítéséről a Társaság gondoskodott, melynek költségeit Felek jelen szerződés keretében rendezik.</w:t>
      </w:r>
    </w:p>
    <w:p w:rsidR="003F5D7A" w:rsidRPr="00B05E2F" w:rsidRDefault="003F5D7A" w:rsidP="003F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089E">
        <w:rPr>
          <w:rFonts w:ascii="Times New Roman" w:hAnsi="Times New Roman"/>
          <w:iCs/>
          <w:sz w:val="24"/>
          <w:szCs w:val="24"/>
        </w:rPr>
        <w:t xml:space="preserve">A </w:t>
      </w:r>
      <w:proofErr w:type="spellStart"/>
      <w:r w:rsidRPr="004A089E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4A089E">
        <w:rPr>
          <w:rFonts w:ascii="Times New Roman" w:hAnsi="Times New Roman"/>
          <w:iCs/>
          <w:sz w:val="24"/>
          <w:szCs w:val="24"/>
        </w:rPr>
        <w:t xml:space="preserve"> szerződés (bruttó) összege </w:t>
      </w:r>
      <w:r w:rsidRPr="00817B43">
        <w:rPr>
          <w:rFonts w:ascii="Times New Roman" w:hAnsi="Times New Roman"/>
          <w:iCs/>
          <w:sz w:val="24"/>
          <w:szCs w:val="24"/>
        </w:rPr>
        <w:t>43 145 038 Ft</w:t>
      </w:r>
      <w:r w:rsidRPr="004A089E">
        <w:rPr>
          <w:rFonts w:ascii="Times New Roman" w:hAnsi="Times New Roman"/>
          <w:iCs/>
          <w:sz w:val="24"/>
          <w:szCs w:val="24"/>
        </w:rPr>
        <w:t>, mely az Önkormányzat 2026. évi költségvetéséről szóló 43/2025. (XII. 15.) önkormányzati rendeletében biztosított.</w:t>
      </w:r>
    </w:p>
    <w:p w:rsidR="003F5D7A" w:rsidRDefault="003F5D7A" w:rsidP="003F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5D7A" w:rsidRPr="00B05E2F" w:rsidRDefault="003F5D7A" w:rsidP="003F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E2F">
        <w:rPr>
          <w:rFonts w:ascii="Times New Roman" w:hAnsi="Times New Roman"/>
          <w:sz w:val="24"/>
          <w:szCs w:val="24"/>
        </w:rPr>
        <w:t xml:space="preserve">Fentiek alapján kérjük a T. Bizottságot, hogy a </w:t>
      </w:r>
      <w:proofErr w:type="spellStart"/>
      <w:r w:rsidRPr="00B05E2F">
        <w:rPr>
          <w:rFonts w:ascii="Times New Roman" w:hAnsi="Times New Roman"/>
          <w:sz w:val="24"/>
          <w:szCs w:val="24"/>
        </w:rPr>
        <w:t>bonyolítói</w:t>
      </w:r>
      <w:proofErr w:type="spellEnd"/>
      <w:r w:rsidRPr="00B05E2F">
        <w:rPr>
          <w:rFonts w:ascii="Times New Roman" w:hAnsi="Times New Roman"/>
          <w:sz w:val="24"/>
          <w:szCs w:val="24"/>
        </w:rPr>
        <w:t xml:space="preserve"> szerződés megkötéséhez hozzájárulni szíveskedjen.</w:t>
      </w:r>
    </w:p>
    <w:p w:rsidR="003F5D7A" w:rsidRDefault="003F5D7A" w:rsidP="003F5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5D7A" w:rsidRPr="00DD1EB3" w:rsidRDefault="003F5D7A" w:rsidP="003F5D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996">
        <w:rPr>
          <w:rFonts w:ascii="Times New Roman" w:hAnsi="Times New Roman"/>
          <w:sz w:val="24"/>
          <w:szCs w:val="24"/>
        </w:rPr>
        <w:t xml:space="preserve">A döntési jogosultságot jelen ügyben Budapest Főváros VII. kerület Erzsébetváros Önkormányzata Képviselő-testületének </w:t>
      </w:r>
      <w:r w:rsidRPr="00DD1EB3">
        <w:rPr>
          <w:rFonts w:ascii="Times New Roman" w:hAnsi="Times New Roman"/>
          <w:sz w:val="24"/>
          <w:szCs w:val="24"/>
        </w:rPr>
        <w:t>35/2025. (IX.24.) önkormányzati rendelete (új Vagyonrendelet) 8. § (1) - (2) bekezdése biztosítja.</w:t>
      </w:r>
    </w:p>
    <w:p w:rsidR="003F5D7A" w:rsidRPr="00DD1EB3" w:rsidRDefault="003F5D7A" w:rsidP="003F5D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5D7A" w:rsidRPr="005B245C" w:rsidRDefault="003F5D7A" w:rsidP="003F5D7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5B245C">
        <w:rPr>
          <w:rFonts w:ascii="Times New Roman" w:hAnsi="Times New Roman"/>
          <w:i/>
          <w:sz w:val="24"/>
          <w:szCs w:val="24"/>
        </w:rPr>
        <w:t>„8. 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3F5D7A" w:rsidRPr="005B245C" w:rsidRDefault="003F5D7A" w:rsidP="003F5D7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B245C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B245C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3F5D7A" w:rsidRPr="005B245C" w:rsidRDefault="003F5D7A" w:rsidP="003F5D7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5B245C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3F5D7A" w:rsidRPr="005B245C" w:rsidRDefault="003F5D7A" w:rsidP="003F5D7A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3F5D7A" w:rsidRPr="005B245C" w:rsidRDefault="003F5D7A" w:rsidP="003F5D7A">
      <w:pPr>
        <w:spacing w:after="0" w:line="240" w:lineRule="auto"/>
        <w:ind w:left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5B245C">
        <w:rPr>
          <w:rFonts w:ascii="Times New Roman" w:hAnsi="Times New Roman"/>
          <w:i/>
          <w:sz w:val="24"/>
          <w:szCs w:val="24"/>
        </w:rPr>
        <w:t>(2) A Képviselő-testület gyakorolja a tulajdonosi jogokat nettó kettőszázmillió forint forgalmi értéket meghaladó vagyonelem, vagy vagyonösszesség esetében;”</w:t>
      </w:r>
    </w:p>
    <w:p w:rsidR="003F5D7A" w:rsidRDefault="003F5D7A" w:rsidP="003F5D7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F5D7A" w:rsidRDefault="003F5D7A" w:rsidP="003F5D7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F5D7A" w:rsidRPr="00EE0452" w:rsidRDefault="003F5D7A" w:rsidP="003F5D7A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3F5D7A" w:rsidRPr="00EE0452" w:rsidRDefault="003F5D7A" w:rsidP="003F5D7A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3F5D7A" w:rsidRPr="00EE0452" w:rsidRDefault="003F5D7A" w:rsidP="003F5D7A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560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560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560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erület </w:t>
      </w:r>
      <w:r w:rsidR="00560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Erzsébetváros</w:t>
      </w:r>
      <w:r w:rsidR="00560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Önkormányzata</w:t>
      </w:r>
      <w:r w:rsidR="00560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EVIN Nonprofit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és Budapest Főváros VII. kerület Erzsébetváros Önkormányzata között </w:t>
      </w:r>
      <w:r w:rsidRPr="00C87F7E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„</w:t>
      </w:r>
      <w:proofErr w:type="gramStart"/>
      <w:r w:rsidRPr="00C87F7E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Budapest,</w:t>
      </w:r>
      <w:proofErr w:type="gramEnd"/>
      <w:r w:rsidRPr="00C87F7E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VII. kerület Kis Diófa utca 6. és 8. szám alatti 100% önkormányzati tulajdonú ingatlanokon zöldudvar kialakítása”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tárgyú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bonyolítói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szerződés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jóváhagyásáról</w:t>
      </w:r>
    </w:p>
    <w:p w:rsidR="003F5D7A" w:rsidRPr="00EE0452" w:rsidRDefault="003F5D7A" w:rsidP="003F5D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5D7A" w:rsidRDefault="003F5D7A" w:rsidP="003F5D7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>Budapest Főváros VII. Kerület Erzsébetváros Önkormányzata Képviselő-testületének Pénzügyi és Kerületfejlesztési Bizottsága úgy dönt,</w:t>
      </w:r>
      <w:r>
        <w:rPr>
          <w:rFonts w:ascii="Times New Roman" w:eastAsia="Calibri" w:hAnsi="Times New Roman"/>
          <w:sz w:val="24"/>
          <w:szCs w:val="24"/>
        </w:rPr>
        <w:t xml:space="preserve"> hogy</w:t>
      </w:r>
    </w:p>
    <w:p w:rsidR="003F5D7A" w:rsidRPr="00EE0452" w:rsidRDefault="003F5D7A" w:rsidP="003F5D7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F5D7A" w:rsidRDefault="003F5D7A" w:rsidP="003F5D7A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 w:rsidRPr="005F3D3A">
        <w:rPr>
          <w:rFonts w:ascii="Times New Roman" w:eastAsia="PMingLiU" w:hAnsi="Times New Roman"/>
          <w:sz w:val="24"/>
          <w:szCs w:val="24"/>
        </w:rPr>
        <w:t xml:space="preserve">hozzájárul a határozati javaslat mellékletét képező </w:t>
      </w:r>
      <w:r w:rsidRPr="00334544">
        <w:rPr>
          <w:rFonts w:ascii="Times New Roman" w:eastAsia="PMingLiU" w:hAnsi="Times New Roman"/>
          <w:bCs/>
          <w:i/>
          <w:iCs/>
          <w:sz w:val="24"/>
          <w:szCs w:val="24"/>
        </w:rPr>
        <w:t>„</w:t>
      </w:r>
      <w:proofErr w:type="gramStart"/>
      <w:r w:rsidRPr="00334544">
        <w:rPr>
          <w:rFonts w:ascii="Times New Roman" w:eastAsia="PMingLiU" w:hAnsi="Times New Roman"/>
          <w:bCs/>
          <w:i/>
          <w:iCs/>
          <w:sz w:val="24"/>
          <w:szCs w:val="24"/>
        </w:rPr>
        <w:t>Budapest,</w:t>
      </w:r>
      <w:proofErr w:type="gramEnd"/>
      <w:r w:rsidRPr="00334544">
        <w:rPr>
          <w:rFonts w:ascii="Times New Roman" w:eastAsia="PMingLiU" w:hAnsi="Times New Roman"/>
          <w:bCs/>
          <w:i/>
          <w:iCs/>
          <w:sz w:val="24"/>
          <w:szCs w:val="24"/>
        </w:rPr>
        <w:t xml:space="preserve"> VII. kerület Kis Diófa utca 6. és 8. szám alatti 100% önkormányzati tulajdonú ingatlanokon zöldudvar kialakítása”</w:t>
      </w:r>
      <w:r w:rsidRPr="005F3D3A">
        <w:rPr>
          <w:rFonts w:ascii="Times New Roman" w:eastAsia="PMingLiU" w:hAnsi="Times New Roman"/>
          <w:sz w:val="24"/>
          <w:szCs w:val="24"/>
        </w:rPr>
        <w:t xml:space="preserve"> tárgyú</w:t>
      </w:r>
      <w:r>
        <w:rPr>
          <w:rFonts w:ascii="Times New Roman" w:eastAsia="PMingLiU" w:hAnsi="Times New Roman"/>
          <w:sz w:val="24"/>
          <w:szCs w:val="24"/>
        </w:rPr>
        <w:t xml:space="preserve">, </w:t>
      </w:r>
      <w:r w:rsidRPr="00FB739C">
        <w:rPr>
          <w:rFonts w:ascii="Times New Roman" w:eastAsia="PMingLiU" w:hAnsi="Times New Roman"/>
          <w:sz w:val="24"/>
          <w:szCs w:val="24"/>
        </w:rPr>
        <w:t xml:space="preserve">bruttó </w:t>
      </w:r>
      <w:r w:rsidRPr="00F63518">
        <w:rPr>
          <w:rFonts w:ascii="Times New Roman" w:eastAsia="PMingLiU" w:hAnsi="Times New Roman"/>
          <w:sz w:val="24"/>
          <w:szCs w:val="24"/>
        </w:rPr>
        <w:t>43 145</w:t>
      </w:r>
      <w:r>
        <w:rPr>
          <w:rFonts w:ascii="Times New Roman" w:eastAsia="PMingLiU" w:hAnsi="Times New Roman"/>
          <w:sz w:val="24"/>
          <w:szCs w:val="24"/>
        </w:rPr>
        <w:t> </w:t>
      </w:r>
      <w:r w:rsidRPr="00F63518">
        <w:rPr>
          <w:rFonts w:ascii="Times New Roman" w:eastAsia="PMingLiU" w:hAnsi="Times New Roman"/>
          <w:sz w:val="24"/>
          <w:szCs w:val="24"/>
        </w:rPr>
        <w:t>038</w:t>
      </w:r>
      <w:r>
        <w:rPr>
          <w:rFonts w:ascii="Times New Roman" w:eastAsia="PMingLiU" w:hAnsi="Times New Roman"/>
          <w:sz w:val="24"/>
          <w:szCs w:val="24"/>
        </w:rPr>
        <w:t>,-</w:t>
      </w:r>
      <w:r w:rsidRPr="00F63518">
        <w:rPr>
          <w:rFonts w:ascii="Times New Roman" w:eastAsia="PMingLiU" w:hAnsi="Times New Roman"/>
          <w:sz w:val="24"/>
          <w:szCs w:val="24"/>
        </w:rPr>
        <w:t xml:space="preserve"> Ft</w:t>
      </w:r>
      <w:r>
        <w:rPr>
          <w:rFonts w:ascii="Times New Roman" w:eastAsia="PMingLiU" w:hAnsi="Times New Roman"/>
          <w:sz w:val="24"/>
          <w:szCs w:val="24"/>
        </w:rPr>
        <w:t xml:space="preserve"> összegű </w:t>
      </w:r>
      <w:proofErr w:type="spellStart"/>
      <w:r w:rsidRPr="005F3D3A">
        <w:rPr>
          <w:rFonts w:ascii="Times New Roman" w:eastAsia="PMingLiU" w:hAnsi="Times New Roman"/>
          <w:sz w:val="24"/>
          <w:szCs w:val="24"/>
        </w:rPr>
        <w:t>bonyolítói</w:t>
      </w:r>
      <w:proofErr w:type="spellEnd"/>
      <w:r w:rsidRPr="005F3D3A">
        <w:rPr>
          <w:rFonts w:ascii="Times New Roman" w:eastAsia="PMingLiU" w:hAnsi="Times New Roman"/>
          <w:sz w:val="24"/>
          <w:szCs w:val="24"/>
        </w:rPr>
        <w:t xml:space="preserve"> szerződés </w:t>
      </w:r>
      <w:r>
        <w:rPr>
          <w:rFonts w:ascii="Times New Roman" w:eastAsia="PMingLiU" w:hAnsi="Times New Roman"/>
          <w:sz w:val="24"/>
          <w:szCs w:val="24"/>
        </w:rPr>
        <w:t>megkötéséhez</w:t>
      </w:r>
      <w:r w:rsidRPr="005F3D3A">
        <w:rPr>
          <w:rFonts w:ascii="Times New Roman" w:eastAsia="PMingLiU" w:hAnsi="Times New Roman"/>
          <w:sz w:val="24"/>
          <w:szCs w:val="24"/>
        </w:rPr>
        <w:t>.</w:t>
      </w:r>
    </w:p>
    <w:p w:rsidR="003F5D7A" w:rsidRPr="005F3D3A" w:rsidRDefault="003F5D7A" w:rsidP="003F5D7A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</w:p>
    <w:p w:rsidR="003F5D7A" w:rsidRPr="007D1358" w:rsidRDefault="003F5D7A" w:rsidP="003F5D7A">
      <w:pPr>
        <w:numPr>
          <w:ilvl w:val="0"/>
          <w:numId w:val="21"/>
        </w:numPr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PMingLiU" w:hAnsi="Times New Roman"/>
          <w:sz w:val="24"/>
          <w:szCs w:val="24"/>
        </w:rPr>
        <w:t>F</w:t>
      </w:r>
      <w:r w:rsidRPr="005F3D3A">
        <w:rPr>
          <w:rFonts w:ascii="Times New Roman" w:eastAsia="PMingLiU" w:hAnsi="Times New Roman"/>
          <w:sz w:val="24"/>
          <w:szCs w:val="24"/>
        </w:rPr>
        <w:t xml:space="preserve">elkéri </w:t>
      </w:r>
      <w:r w:rsidRPr="007D1358">
        <w:rPr>
          <w:rFonts w:ascii="Times New Roman" w:hAnsi="Times New Roman"/>
          <w:sz w:val="24"/>
          <w:szCs w:val="24"/>
        </w:rPr>
        <w:t xml:space="preserve">a Polgármestert és az EVIN Nonprofit </w:t>
      </w:r>
      <w:proofErr w:type="spellStart"/>
      <w:r w:rsidRPr="007D1358">
        <w:rPr>
          <w:rFonts w:ascii="Times New Roman" w:hAnsi="Times New Roman"/>
          <w:sz w:val="24"/>
          <w:szCs w:val="24"/>
        </w:rPr>
        <w:t>Zrt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. vezérigazgatóját a határozat </w:t>
      </w:r>
      <w:r w:rsidRPr="00287AB8">
        <w:rPr>
          <w:rFonts w:ascii="Times New Roman" w:hAnsi="Times New Roman"/>
          <w:iCs/>
          <w:sz w:val="24"/>
          <w:szCs w:val="24"/>
        </w:rPr>
        <w:t>mellékletét</w:t>
      </w:r>
      <w:r w:rsidRPr="0002394B">
        <w:rPr>
          <w:rFonts w:ascii="Times New Roman" w:hAnsi="Times New Roman"/>
          <w:sz w:val="24"/>
          <w:szCs w:val="24"/>
        </w:rPr>
        <w:t xml:space="preserve"> </w:t>
      </w:r>
      <w:r w:rsidRPr="007D1358">
        <w:rPr>
          <w:rFonts w:ascii="Times New Roman" w:hAnsi="Times New Roman"/>
          <w:sz w:val="24"/>
          <w:szCs w:val="24"/>
        </w:rPr>
        <w:t xml:space="preserve">képező </w:t>
      </w:r>
      <w:proofErr w:type="spellStart"/>
      <w:r w:rsidRPr="007D1358">
        <w:rPr>
          <w:rFonts w:ascii="Times New Roman" w:hAnsi="Times New Roman"/>
          <w:sz w:val="24"/>
          <w:szCs w:val="24"/>
        </w:rPr>
        <w:t>bonyolítói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keret</w:t>
      </w:r>
      <w:r w:rsidRPr="007D1358">
        <w:rPr>
          <w:rFonts w:ascii="Times New Roman" w:hAnsi="Times New Roman"/>
          <w:sz w:val="24"/>
          <w:szCs w:val="24"/>
        </w:rPr>
        <w:t>szerződés aláírására.</w:t>
      </w:r>
    </w:p>
    <w:p w:rsidR="003F5D7A" w:rsidRPr="007D1358" w:rsidRDefault="003F5D7A" w:rsidP="003F5D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5D7A" w:rsidRPr="007D1358" w:rsidRDefault="003F5D7A" w:rsidP="003F5D7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F5D7A" w:rsidRPr="007D1358" w:rsidRDefault="003F5D7A" w:rsidP="003F5D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</w:r>
      <w:proofErr w:type="spellStart"/>
      <w:r w:rsidRPr="007D1358">
        <w:rPr>
          <w:rFonts w:ascii="Times New Roman" w:hAnsi="Times New Roman"/>
          <w:sz w:val="24"/>
          <w:szCs w:val="24"/>
        </w:rPr>
        <w:t>Niedermüller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 Péter polgármester</w:t>
      </w:r>
    </w:p>
    <w:p w:rsidR="003F5D7A" w:rsidRDefault="003F5D7A" w:rsidP="003F5D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  <w:t xml:space="preserve">1. pont tekintetében </w:t>
      </w:r>
      <w:r>
        <w:rPr>
          <w:rFonts w:ascii="Times New Roman" w:hAnsi="Times New Roman"/>
          <w:sz w:val="24"/>
          <w:szCs w:val="24"/>
        </w:rPr>
        <w:t>2026. március 30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7D1358">
        <w:rPr>
          <w:rFonts w:ascii="Times New Roman" w:hAnsi="Times New Roman"/>
          <w:sz w:val="24"/>
          <w:szCs w:val="24"/>
        </w:rPr>
        <w:t>,</w:t>
      </w:r>
      <w:proofErr w:type="gramEnd"/>
    </w:p>
    <w:p w:rsidR="003F5D7A" w:rsidRPr="007D1358" w:rsidRDefault="003F5D7A" w:rsidP="003F5D7A">
      <w:pPr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sz w:val="24"/>
          <w:szCs w:val="24"/>
        </w:rPr>
        <w:t>2. pont tekintetében 202</w:t>
      </w:r>
      <w:r>
        <w:rPr>
          <w:rFonts w:ascii="Times New Roman" w:hAnsi="Times New Roman"/>
          <w:sz w:val="24"/>
          <w:szCs w:val="24"/>
        </w:rPr>
        <w:t>6</w:t>
      </w:r>
      <w:r w:rsidRPr="007D135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április 10</w:t>
      </w:r>
      <w:r w:rsidRPr="007D1358">
        <w:rPr>
          <w:rFonts w:ascii="Times New Roman" w:hAnsi="Times New Roman"/>
          <w:sz w:val="24"/>
          <w:szCs w:val="24"/>
        </w:rPr>
        <w:t>.</w:t>
      </w:r>
    </w:p>
    <w:p w:rsidR="00BA30D7" w:rsidRPr="00BA30D7" w:rsidRDefault="00BA30D7" w:rsidP="00BA30D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bookmarkEnd w:id="0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E6330B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március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E6330B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E6330B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BA30D7" w:rsidRPr="00C343FD" w:rsidRDefault="00BA30D7" w:rsidP="00BA30D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C343FD">
        <w:rPr>
          <w:rFonts w:ascii="Times New Roman" w:hAnsi="Times New Roman"/>
          <w:i/>
          <w:sz w:val="24"/>
          <w:szCs w:val="24"/>
          <w:u w:val="single"/>
        </w:rPr>
        <w:t>Előterjesztés melléklet:</w:t>
      </w:r>
    </w:p>
    <w:p w:rsidR="00BA30D7" w:rsidRPr="00021426" w:rsidRDefault="00BA30D7" w:rsidP="00BA30D7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1426">
        <w:rPr>
          <w:rFonts w:ascii="Times New Roman" w:hAnsi="Times New Roman"/>
          <w:sz w:val="24"/>
          <w:szCs w:val="24"/>
        </w:rPr>
        <w:t>melléklet –</w:t>
      </w:r>
      <w:r w:rsidR="00944061">
        <w:rPr>
          <w:rFonts w:ascii="Times New Roman" w:hAnsi="Times New Roman"/>
          <w:sz w:val="24"/>
          <w:szCs w:val="24"/>
        </w:rPr>
        <w:t xml:space="preserve"> </w:t>
      </w:r>
      <w:r w:rsidRPr="00021426">
        <w:rPr>
          <w:rFonts w:ascii="Times New Roman" w:hAnsi="Times New Roman"/>
          <w:sz w:val="24"/>
          <w:szCs w:val="24"/>
        </w:rPr>
        <w:t xml:space="preserve">EVIN </w:t>
      </w:r>
      <w:r>
        <w:rPr>
          <w:rFonts w:ascii="Times New Roman" w:hAnsi="Times New Roman"/>
          <w:sz w:val="24"/>
          <w:szCs w:val="24"/>
        </w:rPr>
        <w:t xml:space="preserve">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 hatályos k</w:t>
      </w:r>
      <w:r w:rsidRPr="00021426">
        <w:rPr>
          <w:rFonts w:ascii="Times New Roman" w:hAnsi="Times New Roman"/>
          <w:sz w:val="24"/>
          <w:szCs w:val="24"/>
        </w:rPr>
        <w:t>özszolgáltatási szerződés</w:t>
      </w:r>
      <w:r>
        <w:rPr>
          <w:rFonts w:ascii="Times New Roman" w:hAnsi="Times New Roman"/>
          <w:sz w:val="24"/>
          <w:szCs w:val="24"/>
        </w:rPr>
        <w:t>e</w:t>
      </w:r>
    </w:p>
    <w:p w:rsidR="00BA30D7" w:rsidRPr="000810AC" w:rsidRDefault="00BA30D7" w:rsidP="00BA30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0D7" w:rsidRDefault="00BA30D7" w:rsidP="00BA30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0D7" w:rsidRPr="00C343FD" w:rsidRDefault="00BA30D7" w:rsidP="00BA30D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C343FD">
        <w:rPr>
          <w:rFonts w:ascii="Times New Roman" w:hAnsi="Times New Roman"/>
          <w:i/>
          <w:sz w:val="24"/>
          <w:szCs w:val="24"/>
          <w:u w:val="single"/>
        </w:rPr>
        <w:t>Határozati javaslat melléklet:</w:t>
      </w:r>
      <w:bookmarkStart w:id="1" w:name="_GoBack"/>
    </w:p>
    <w:bookmarkEnd w:id="1"/>
    <w:p w:rsidR="00BA30D7" w:rsidRPr="00BB3410" w:rsidRDefault="00BA30D7" w:rsidP="00BA30D7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</w:t>
      </w:r>
      <w:proofErr w:type="spellStart"/>
      <w:r w:rsidRPr="00F849AE">
        <w:rPr>
          <w:rFonts w:ascii="Times New Roman" w:hAnsi="Times New Roman"/>
          <w:sz w:val="24"/>
          <w:szCs w:val="24"/>
        </w:rPr>
        <w:t>Bonyolítói</w:t>
      </w:r>
      <w:proofErr w:type="spellEnd"/>
      <w:r w:rsidRPr="00F849AE">
        <w:rPr>
          <w:rFonts w:ascii="Times New Roman" w:hAnsi="Times New Roman"/>
          <w:sz w:val="24"/>
          <w:szCs w:val="24"/>
        </w:rPr>
        <w:t xml:space="preserve"> szerződés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4B09">
        <w:rPr>
          <w:rFonts w:ascii="Times New Roman" w:hAnsi="Times New Roman"/>
          <w:sz w:val="24"/>
          <w:szCs w:val="24"/>
        </w:rPr>
        <w:t>(melléklettel együtt)</w:t>
      </w:r>
      <w:r w:rsidRPr="0086438A">
        <w:rPr>
          <w:rFonts w:ascii="Times New Roman" w:hAnsi="Times New Roman"/>
          <w:sz w:val="24"/>
          <w:szCs w:val="24"/>
        </w:rPr>
        <w:t>_</w:t>
      </w:r>
      <w:r w:rsidRPr="00334544">
        <w:t xml:space="preserve"> </w:t>
      </w:r>
      <w:r w:rsidRPr="00334544">
        <w:rPr>
          <w:rFonts w:ascii="Times New Roman" w:hAnsi="Times New Roman"/>
          <w:sz w:val="24"/>
          <w:szCs w:val="24"/>
        </w:rPr>
        <w:t>Kis Diófa utca 6. és 8. szám alatti ingatlanokon zöldudvar kialakítása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07A" w:rsidRDefault="00F0207A">
      <w:pPr>
        <w:spacing w:after="0" w:line="240" w:lineRule="auto"/>
      </w:pPr>
      <w:r>
        <w:separator/>
      </w:r>
    </w:p>
  </w:endnote>
  <w:endnote w:type="continuationSeparator" w:id="0">
    <w:p w:rsidR="00F0207A" w:rsidRDefault="00F02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6330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343FD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07A" w:rsidRDefault="00F0207A">
      <w:pPr>
        <w:spacing w:after="0" w:line="240" w:lineRule="auto"/>
      </w:pPr>
      <w:r>
        <w:separator/>
      </w:r>
    </w:p>
  </w:footnote>
  <w:footnote w:type="continuationSeparator" w:id="0">
    <w:p w:rsidR="00F0207A" w:rsidRDefault="00F02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99877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3E4F8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FDC89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348F6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48D7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C09F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EF219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BA0D0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0841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F6CBC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36891CA" w:tentative="1">
      <w:start w:val="1"/>
      <w:numFmt w:val="lowerLetter"/>
      <w:lvlText w:val="%2."/>
      <w:lvlJc w:val="left"/>
      <w:pPr>
        <w:ind w:left="1440" w:hanging="360"/>
      </w:pPr>
    </w:lvl>
    <w:lvl w:ilvl="2" w:tplc="5E0A387C" w:tentative="1">
      <w:start w:val="1"/>
      <w:numFmt w:val="lowerRoman"/>
      <w:lvlText w:val="%3."/>
      <w:lvlJc w:val="right"/>
      <w:pPr>
        <w:ind w:left="2160" w:hanging="180"/>
      </w:pPr>
    </w:lvl>
    <w:lvl w:ilvl="3" w:tplc="45F0698A" w:tentative="1">
      <w:start w:val="1"/>
      <w:numFmt w:val="decimal"/>
      <w:lvlText w:val="%4."/>
      <w:lvlJc w:val="left"/>
      <w:pPr>
        <w:ind w:left="2880" w:hanging="360"/>
      </w:pPr>
    </w:lvl>
    <w:lvl w:ilvl="4" w:tplc="620CE98A" w:tentative="1">
      <w:start w:val="1"/>
      <w:numFmt w:val="lowerLetter"/>
      <w:lvlText w:val="%5."/>
      <w:lvlJc w:val="left"/>
      <w:pPr>
        <w:ind w:left="3600" w:hanging="360"/>
      </w:pPr>
    </w:lvl>
    <w:lvl w:ilvl="5" w:tplc="1A28EE32" w:tentative="1">
      <w:start w:val="1"/>
      <w:numFmt w:val="lowerRoman"/>
      <w:lvlText w:val="%6."/>
      <w:lvlJc w:val="right"/>
      <w:pPr>
        <w:ind w:left="4320" w:hanging="180"/>
      </w:pPr>
    </w:lvl>
    <w:lvl w:ilvl="6" w:tplc="A9FA8E6A" w:tentative="1">
      <w:start w:val="1"/>
      <w:numFmt w:val="decimal"/>
      <w:lvlText w:val="%7."/>
      <w:lvlJc w:val="left"/>
      <w:pPr>
        <w:ind w:left="5040" w:hanging="360"/>
      </w:pPr>
    </w:lvl>
    <w:lvl w:ilvl="7" w:tplc="DC0EA324" w:tentative="1">
      <w:start w:val="1"/>
      <w:numFmt w:val="lowerLetter"/>
      <w:lvlText w:val="%8."/>
      <w:lvlJc w:val="left"/>
      <w:pPr>
        <w:ind w:left="5760" w:hanging="360"/>
      </w:pPr>
    </w:lvl>
    <w:lvl w:ilvl="8" w:tplc="34BA24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B008C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192C45E" w:tentative="1">
      <w:start w:val="1"/>
      <w:numFmt w:val="lowerLetter"/>
      <w:lvlText w:val="%2."/>
      <w:lvlJc w:val="left"/>
      <w:pPr>
        <w:ind w:left="1800" w:hanging="360"/>
      </w:pPr>
    </w:lvl>
    <w:lvl w:ilvl="2" w:tplc="E272E782" w:tentative="1">
      <w:start w:val="1"/>
      <w:numFmt w:val="lowerRoman"/>
      <w:lvlText w:val="%3."/>
      <w:lvlJc w:val="right"/>
      <w:pPr>
        <w:ind w:left="2520" w:hanging="180"/>
      </w:pPr>
    </w:lvl>
    <w:lvl w:ilvl="3" w:tplc="F4CE4B9E" w:tentative="1">
      <w:start w:val="1"/>
      <w:numFmt w:val="decimal"/>
      <w:lvlText w:val="%4."/>
      <w:lvlJc w:val="left"/>
      <w:pPr>
        <w:ind w:left="3240" w:hanging="360"/>
      </w:pPr>
    </w:lvl>
    <w:lvl w:ilvl="4" w:tplc="4274D216" w:tentative="1">
      <w:start w:val="1"/>
      <w:numFmt w:val="lowerLetter"/>
      <w:lvlText w:val="%5."/>
      <w:lvlJc w:val="left"/>
      <w:pPr>
        <w:ind w:left="3960" w:hanging="360"/>
      </w:pPr>
    </w:lvl>
    <w:lvl w:ilvl="5" w:tplc="0DBEAF42" w:tentative="1">
      <w:start w:val="1"/>
      <w:numFmt w:val="lowerRoman"/>
      <w:lvlText w:val="%6."/>
      <w:lvlJc w:val="right"/>
      <w:pPr>
        <w:ind w:left="4680" w:hanging="180"/>
      </w:pPr>
    </w:lvl>
    <w:lvl w:ilvl="6" w:tplc="0AFA83B6" w:tentative="1">
      <w:start w:val="1"/>
      <w:numFmt w:val="decimal"/>
      <w:lvlText w:val="%7."/>
      <w:lvlJc w:val="left"/>
      <w:pPr>
        <w:ind w:left="5400" w:hanging="360"/>
      </w:pPr>
    </w:lvl>
    <w:lvl w:ilvl="7" w:tplc="6E52CD32" w:tentative="1">
      <w:start w:val="1"/>
      <w:numFmt w:val="lowerLetter"/>
      <w:lvlText w:val="%8."/>
      <w:lvlJc w:val="left"/>
      <w:pPr>
        <w:ind w:left="6120" w:hanging="360"/>
      </w:pPr>
    </w:lvl>
    <w:lvl w:ilvl="8" w:tplc="7F2889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7F62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544D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5C15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A9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AC40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1CB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8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1609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0E66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E0EE2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C0C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322B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9EE6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C876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9667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E8F5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4A95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EE0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BBC58E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F1C993A" w:tentative="1">
      <w:start w:val="1"/>
      <w:numFmt w:val="lowerLetter"/>
      <w:lvlText w:val="%2."/>
      <w:lvlJc w:val="left"/>
      <w:pPr>
        <w:ind w:left="1146" w:hanging="360"/>
      </w:pPr>
    </w:lvl>
    <w:lvl w:ilvl="2" w:tplc="EABCE55A" w:tentative="1">
      <w:start w:val="1"/>
      <w:numFmt w:val="lowerRoman"/>
      <w:lvlText w:val="%3."/>
      <w:lvlJc w:val="right"/>
      <w:pPr>
        <w:ind w:left="1866" w:hanging="180"/>
      </w:pPr>
    </w:lvl>
    <w:lvl w:ilvl="3" w:tplc="2ADA655E" w:tentative="1">
      <w:start w:val="1"/>
      <w:numFmt w:val="decimal"/>
      <w:lvlText w:val="%4."/>
      <w:lvlJc w:val="left"/>
      <w:pPr>
        <w:ind w:left="2586" w:hanging="360"/>
      </w:pPr>
    </w:lvl>
    <w:lvl w:ilvl="4" w:tplc="5942D2DA" w:tentative="1">
      <w:start w:val="1"/>
      <w:numFmt w:val="lowerLetter"/>
      <w:lvlText w:val="%5."/>
      <w:lvlJc w:val="left"/>
      <w:pPr>
        <w:ind w:left="3306" w:hanging="360"/>
      </w:pPr>
    </w:lvl>
    <w:lvl w:ilvl="5" w:tplc="9A448CFE" w:tentative="1">
      <w:start w:val="1"/>
      <w:numFmt w:val="lowerRoman"/>
      <w:lvlText w:val="%6."/>
      <w:lvlJc w:val="right"/>
      <w:pPr>
        <w:ind w:left="4026" w:hanging="180"/>
      </w:pPr>
    </w:lvl>
    <w:lvl w:ilvl="6" w:tplc="844A7B66" w:tentative="1">
      <w:start w:val="1"/>
      <w:numFmt w:val="decimal"/>
      <w:lvlText w:val="%7."/>
      <w:lvlJc w:val="left"/>
      <w:pPr>
        <w:ind w:left="4746" w:hanging="360"/>
      </w:pPr>
    </w:lvl>
    <w:lvl w:ilvl="7" w:tplc="7CBE2100" w:tentative="1">
      <w:start w:val="1"/>
      <w:numFmt w:val="lowerLetter"/>
      <w:lvlText w:val="%8."/>
      <w:lvlJc w:val="left"/>
      <w:pPr>
        <w:ind w:left="5466" w:hanging="360"/>
      </w:pPr>
    </w:lvl>
    <w:lvl w:ilvl="8" w:tplc="78DAA4A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A56DA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62093A6" w:tentative="1">
      <w:start w:val="1"/>
      <w:numFmt w:val="lowerLetter"/>
      <w:lvlText w:val="%2."/>
      <w:lvlJc w:val="left"/>
      <w:pPr>
        <w:ind w:left="1440" w:hanging="360"/>
      </w:pPr>
    </w:lvl>
    <w:lvl w:ilvl="2" w:tplc="F3802A68" w:tentative="1">
      <w:start w:val="1"/>
      <w:numFmt w:val="lowerRoman"/>
      <w:lvlText w:val="%3."/>
      <w:lvlJc w:val="right"/>
      <w:pPr>
        <w:ind w:left="2160" w:hanging="180"/>
      </w:pPr>
    </w:lvl>
    <w:lvl w:ilvl="3" w:tplc="46A81A78" w:tentative="1">
      <w:start w:val="1"/>
      <w:numFmt w:val="decimal"/>
      <w:lvlText w:val="%4."/>
      <w:lvlJc w:val="left"/>
      <w:pPr>
        <w:ind w:left="2880" w:hanging="360"/>
      </w:pPr>
    </w:lvl>
    <w:lvl w:ilvl="4" w:tplc="E9201A68" w:tentative="1">
      <w:start w:val="1"/>
      <w:numFmt w:val="lowerLetter"/>
      <w:lvlText w:val="%5."/>
      <w:lvlJc w:val="left"/>
      <w:pPr>
        <w:ind w:left="3600" w:hanging="360"/>
      </w:pPr>
    </w:lvl>
    <w:lvl w:ilvl="5" w:tplc="6B28593C" w:tentative="1">
      <w:start w:val="1"/>
      <w:numFmt w:val="lowerRoman"/>
      <w:lvlText w:val="%6."/>
      <w:lvlJc w:val="right"/>
      <w:pPr>
        <w:ind w:left="4320" w:hanging="180"/>
      </w:pPr>
    </w:lvl>
    <w:lvl w:ilvl="6" w:tplc="CE427908" w:tentative="1">
      <w:start w:val="1"/>
      <w:numFmt w:val="decimal"/>
      <w:lvlText w:val="%7."/>
      <w:lvlJc w:val="left"/>
      <w:pPr>
        <w:ind w:left="5040" w:hanging="360"/>
      </w:pPr>
    </w:lvl>
    <w:lvl w:ilvl="7" w:tplc="A2B68F52" w:tentative="1">
      <w:start w:val="1"/>
      <w:numFmt w:val="lowerLetter"/>
      <w:lvlText w:val="%8."/>
      <w:lvlJc w:val="left"/>
      <w:pPr>
        <w:ind w:left="5760" w:hanging="360"/>
      </w:pPr>
    </w:lvl>
    <w:lvl w:ilvl="8" w:tplc="E03E2B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9C70E67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CAA3FC0">
      <w:start w:val="1"/>
      <w:numFmt w:val="lowerLetter"/>
      <w:lvlText w:val="%2."/>
      <w:lvlJc w:val="left"/>
      <w:pPr>
        <w:ind w:left="1365" w:hanging="360"/>
      </w:pPr>
    </w:lvl>
    <w:lvl w:ilvl="2" w:tplc="3080244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012CA12" w:tentative="1">
      <w:start w:val="1"/>
      <w:numFmt w:val="decimal"/>
      <w:lvlText w:val="%4."/>
      <w:lvlJc w:val="left"/>
      <w:pPr>
        <w:ind w:left="2805" w:hanging="360"/>
      </w:pPr>
    </w:lvl>
    <w:lvl w:ilvl="4" w:tplc="BBCE84C8" w:tentative="1">
      <w:start w:val="1"/>
      <w:numFmt w:val="lowerLetter"/>
      <w:lvlText w:val="%5."/>
      <w:lvlJc w:val="left"/>
      <w:pPr>
        <w:ind w:left="3525" w:hanging="360"/>
      </w:pPr>
    </w:lvl>
    <w:lvl w:ilvl="5" w:tplc="5FEA3362" w:tentative="1">
      <w:start w:val="1"/>
      <w:numFmt w:val="lowerRoman"/>
      <w:lvlText w:val="%6."/>
      <w:lvlJc w:val="right"/>
      <w:pPr>
        <w:ind w:left="4245" w:hanging="180"/>
      </w:pPr>
    </w:lvl>
    <w:lvl w:ilvl="6" w:tplc="BB96F040" w:tentative="1">
      <w:start w:val="1"/>
      <w:numFmt w:val="decimal"/>
      <w:lvlText w:val="%7."/>
      <w:lvlJc w:val="left"/>
      <w:pPr>
        <w:ind w:left="4965" w:hanging="360"/>
      </w:pPr>
    </w:lvl>
    <w:lvl w:ilvl="7" w:tplc="4DCE2AE2" w:tentative="1">
      <w:start w:val="1"/>
      <w:numFmt w:val="lowerLetter"/>
      <w:lvlText w:val="%8."/>
      <w:lvlJc w:val="left"/>
      <w:pPr>
        <w:ind w:left="5685" w:hanging="360"/>
      </w:pPr>
    </w:lvl>
    <w:lvl w:ilvl="8" w:tplc="A5BE140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A0D80A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9A09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33C7F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D0681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D685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5E77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D20A8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54B3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A851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AE28CA"/>
    <w:multiLevelType w:val="hybridMultilevel"/>
    <w:tmpl w:val="D4F209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66E5C"/>
    <w:multiLevelType w:val="hybridMultilevel"/>
    <w:tmpl w:val="2ED4CB8C"/>
    <w:lvl w:ilvl="0" w:tplc="F2AC56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A38CB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FAF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5E0D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BC38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2C1E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8C8E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8A72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163A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770B9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1BCE3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8096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9B46E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09462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53669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7C8BB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0C8D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96686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7BF79C8"/>
    <w:multiLevelType w:val="hybridMultilevel"/>
    <w:tmpl w:val="2A1E4448"/>
    <w:lvl w:ilvl="0" w:tplc="DEC2609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28A0B55"/>
    <w:multiLevelType w:val="hybridMultilevel"/>
    <w:tmpl w:val="CAE8B8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7FD22122">
      <w:start w:val="1"/>
      <w:numFmt w:val="upperLetter"/>
      <w:lvlText w:val="%1."/>
      <w:lvlJc w:val="left"/>
      <w:pPr>
        <w:ind w:left="720" w:hanging="360"/>
      </w:pPr>
    </w:lvl>
    <w:lvl w:ilvl="1" w:tplc="796471DC" w:tentative="1">
      <w:start w:val="1"/>
      <w:numFmt w:val="lowerLetter"/>
      <w:lvlText w:val="%2."/>
      <w:lvlJc w:val="left"/>
      <w:pPr>
        <w:ind w:left="1440" w:hanging="360"/>
      </w:pPr>
    </w:lvl>
    <w:lvl w:ilvl="2" w:tplc="7B282F68" w:tentative="1">
      <w:start w:val="1"/>
      <w:numFmt w:val="lowerRoman"/>
      <w:lvlText w:val="%3."/>
      <w:lvlJc w:val="right"/>
      <w:pPr>
        <w:ind w:left="2160" w:hanging="180"/>
      </w:pPr>
    </w:lvl>
    <w:lvl w:ilvl="3" w:tplc="158E717E" w:tentative="1">
      <w:start w:val="1"/>
      <w:numFmt w:val="decimal"/>
      <w:lvlText w:val="%4."/>
      <w:lvlJc w:val="left"/>
      <w:pPr>
        <w:ind w:left="2880" w:hanging="360"/>
      </w:pPr>
    </w:lvl>
    <w:lvl w:ilvl="4" w:tplc="4A120A10" w:tentative="1">
      <w:start w:val="1"/>
      <w:numFmt w:val="lowerLetter"/>
      <w:lvlText w:val="%5."/>
      <w:lvlJc w:val="left"/>
      <w:pPr>
        <w:ind w:left="3600" w:hanging="360"/>
      </w:pPr>
    </w:lvl>
    <w:lvl w:ilvl="5" w:tplc="7554B60A" w:tentative="1">
      <w:start w:val="1"/>
      <w:numFmt w:val="lowerRoman"/>
      <w:lvlText w:val="%6."/>
      <w:lvlJc w:val="right"/>
      <w:pPr>
        <w:ind w:left="4320" w:hanging="180"/>
      </w:pPr>
    </w:lvl>
    <w:lvl w:ilvl="6" w:tplc="49082362" w:tentative="1">
      <w:start w:val="1"/>
      <w:numFmt w:val="decimal"/>
      <w:lvlText w:val="%7."/>
      <w:lvlJc w:val="left"/>
      <w:pPr>
        <w:ind w:left="5040" w:hanging="360"/>
      </w:pPr>
    </w:lvl>
    <w:lvl w:ilvl="7" w:tplc="DB7CBFD4" w:tentative="1">
      <w:start w:val="1"/>
      <w:numFmt w:val="lowerLetter"/>
      <w:lvlText w:val="%8."/>
      <w:lvlJc w:val="left"/>
      <w:pPr>
        <w:ind w:left="5760" w:hanging="360"/>
      </w:pPr>
    </w:lvl>
    <w:lvl w:ilvl="8" w:tplc="CF6E3A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794E23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AE06F5E" w:tentative="1">
      <w:start w:val="1"/>
      <w:numFmt w:val="lowerLetter"/>
      <w:lvlText w:val="%2."/>
      <w:lvlJc w:val="left"/>
      <w:pPr>
        <w:ind w:left="1800" w:hanging="360"/>
      </w:pPr>
    </w:lvl>
    <w:lvl w:ilvl="2" w:tplc="0A0A7D8E" w:tentative="1">
      <w:start w:val="1"/>
      <w:numFmt w:val="lowerRoman"/>
      <w:lvlText w:val="%3."/>
      <w:lvlJc w:val="right"/>
      <w:pPr>
        <w:ind w:left="2520" w:hanging="180"/>
      </w:pPr>
    </w:lvl>
    <w:lvl w:ilvl="3" w:tplc="3D88F956" w:tentative="1">
      <w:start w:val="1"/>
      <w:numFmt w:val="decimal"/>
      <w:lvlText w:val="%4."/>
      <w:lvlJc w:val="left"/>
      <w:pPr>
        <w:ind w:left="3240" w:hanging="360"/>
      </w:pPr>
    </w:lvl>
    <w:lvl w:ilvl="4" w:tplc="21AC35B4" w:tentative="1">
      <w:start w:val="1"/>
      <w:numFmt w:val="lowerLetter"/>
      <w:lvlText w:val="%5."/>
      <w:lvlJc w:val="left"/>
      <w:pPr>
        <w:ind w:left="3960" w:hanging="360"/>
      </w:pPr>
    </w:lvl>
    <w:lvl w:ilvl="5" w:tplc="B8AE90EC" w:tentative="1">
      <w:start w:val="1"/>
      <w:numFmt w:val="lowerRoman"/>
      <w:lvlText w:val="%6."/>
      <w:lvlJc w:val="right"/>
      <w:pPr>
        <w:ind w:left="4680" w:hanging="180"/>
      </w:pPr>
    </w:lvl>
    <w:lvl w:ilvl="6" w:tplc="593CE154" w:tentative="1">
      <w:start w:val="1"/>
      <w:numFmt w:val="decimal"/>
      <w:lvlText w:val="%7."/>
      <w:lvlJc w:val="left"/>
      <w:pPr>
        <w:ind w:left="5400" w:hanging="360"/>
      </w:pPr>
    </w:lvl>
    <w:lvl w:ilvl="7" w:tplc="FA2609B8" w:tentative="1">
      <w:start w:val="1"/>
      <w:numFmt w:val="lowerLetter"/>
      <w:lvlText w:val="%8."/>
      <w:lvlJc w:val="left"/>
      <w:pPr>
        <w:ind w:left="6120" w:hanging="360"/>
      </w:pPr>
    </w:lvl>
    <w:lvl w:ilvl="8" w:tplc="44247F3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C0E829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FCAE2C2" w:tentative="1">
      <w:start w:val="1"/>
      <w:numFmt w:val="lowerLetter"/>
      <w:lvlText w:val="%2."/>
      <w:lvlJc w:val="left"/>
      <w:pPr>
        <w:ind w:left="1440" w:hanging="360"/>
      </w:pPr>
    </w:lvl>
    <w:lvl w:ilvl="2" w:tplc="D5EC609A" w:tentative="1">
      <w:start w:val="1"/>
      <w:numFmt w:val="lowerRoman"/>
      <w:lvlText w:val="%3."/>
      <w:lvlJc w:val="right"/>
      <w:pPr>
        <w:ind w:left="2160" w:hanging="180"/>
      </w:pPr>
    </w:lvl>
    <w:lvl w:ilvl="3" w:tplc="7DF83070" w:tentative="1">
      <w:start w:val="1"/>
      <w:numFmt w:val="decimal"/>
      <w:lvlText w:val="%4."/>
      <w:lvlJc w:val="left"/>
      <w:pPr>
        <w:ind w:left="2880" w:hanging="360"/>
      </w:pPr>
    </w:lvl>
    <w:lvl w:ilvl="4" w:tplc="C6E62030" w:tentative="1">
      <w:start w:val="1"/>
      <w:numFmt w:val="lowerLetter"/>
      <w:lvlText w:val="%5."/>
      <w:lvlJc w:val="left"/>
      <w:pPr>
        <w:ind w:left="3600" w:hanging="360"/>
      </w:pPr>
    </w:lvl>
    <w:lvl w:ilvl="5" w:tplc="5C6874CE" w:tentative="1">
      <w:start w:val="1"/>
      <w:numFmt w:val="lowerRoman"/>
      <w:lvlText w:val="%6."/>
      <w:lvlJc w:val="right"/>
      <w:pPr>
        <w:ind w:left="4320" w:hanging="180"/>
      </w:pPr>
    </w:lvl>
    <w:lvl w:ilvl="6" w:tplc="72E06144" w:tentative="1">
      <w:start w:val="1"/>
      <w:numFmt w:val="decimal"/>
      <w:lvlText w:val="%7."/>
      <w:lvlJc w:val="left"/>
      <w:pPr>
        <w:ind w:left="5040" w:hanging="360"/>
      </w:pPr>
    </w:lvl>
    <w:lvl w:ilvl="7" w:tplc="08088FE6" w:tentative="1">
      <w:start w:val="1"/>
      <w:numFmt w:val="lowerLetter"/>
      <w:lvlText w:val="%8."/>
      <w:lvlJc w:val="left"/>
      <w:pPr>
        <w:ind w:left="5760" w:hanging="360"/>
      </w:pPr>
    </w:lvl>
    <w:lvl w:ilvl="8" w:tplc="E604A3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9718E9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A409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D4A230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6968E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0325E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FD0F1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0806B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724E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E87A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B6D45E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C2A42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D4221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4B0E5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66A3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CF600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1C51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8C7C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62D2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828A75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65456CE" w:tentative="1">
      <w:start w:val="1"/>
      <w:numFmt w:val="lowerLetter"/>
      <w:lvlText w:val="%2."/>
      <w:lvlJc w:val="left"/>
      <w:pPr>
        <w:ind w:left="1440" w:hanging="360"/>
      </w:pPr>
    </w:lvl>
    <w:lvl w:ilvl="2" w:tplc="8A78938A" w:tentative="1">
      <w:start w:val="1"/>
      <w:numFmt w:val="lowerRoman"/>
      <w:lvlText w:val="%3."/>
      <w:lvlJc w:val="right"/>
      <w:pPr>
        <w:ind w:left="2160" w:hanging="180"/>
      </w:pPr>
    </w:lvl>
    <w:lvl w:ilvl="3" w:tplc="AF1A2DB4" w:tentative="1">
      <w:start w:val="1"/>
      <w:numFmt w:val="decimal"/>
      <w:lvlText w:val="%4."/>
      <w:lvlJc w:val="left"/>
      <w:pPr>
        <w:ind w:left="2880" w:hanging="360"/>
      </w:pPr>
    </w:lvl>
    <w:lvl w:ilvl="4" w:tplc="B6D80A70" w:tentative="1">
      <w:start w:val="1"/>
      <w:numFmt w:val="lowerLetter"/>
      <w:lvlText w:val="%5."/>
      <w:lvlJc w:val="left"/>
      <w:pPr>
        <w:ind w:left="3600" w:hanging="360"/>
      </w:pPr>
    </w:lvl>
    <w:lvl w:ilvl="5" w:tplc="B8426096" w:tentative="1">
      <w:start w:val="1"/>
      <w:numFmt w:val="lowerRoman"/>
      <w:lvlText w:val="%6."/>
      <w:lvlJc w:val="right"/>
      <w:pPr>
        <w:ind w:left="4320" w:hanging="180"/>
      </w:pPr>
    </w:lvl>
    <w:lvl w:ilvl="6" w:tplc="DC4E255C" w:tentative="1">
      <w:start w:val="1"/>
      <w:numFmt w:val="decimal"/>
      <w:lvlText w:val="%7."/>
      <w:lvlJc w:val="left"/>
      <w:pPr>
        <w:ind w:left="5040" w:hanging="360"/>
      </w:pPr>
    </w:lvl>
    <w:lvl w:ilvl="7" w:tplc="A09CFF10" w:tentative="1">
      <w:start w:val="1"/>
      <w:numFmt w:val="lowerLetter"/>
      <w:lvlText w:val="%8."/>
      <w:lvlJc w:val="left"/>
      <w:pPr>
        <w:ind w:left="5760" w:hanging="360"/>
      </w:pPr>
    </w:lvl>
    <w:lvl w:ilvl="8" w:tplc="B0DEBA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2"/>
  </w:num>
  <w:num w:numId="11">
    <w:abstractNumId w:val="1"/>
  </w:num>
  <w:num w:numId="12">
    <w:abstractNumId w:val="18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5"/>
  </w:num>
  <w:num w:numId="22">
    <w:abstractNumId w:val="10"/>
  </w:num>
  <w:num w:numId="23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478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01F6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D41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CC2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5D7A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31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07E8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51F3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06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2F31"/>
    <w:rsid w:val="00B34813"/>
    <w:rsid w:val="00B351AB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0D7"/>
    <w:rsid w:val="00BA4525"/>
    <w:rsid w:val="00BA7822"/>
    <w:rsid w:val="00BC4DE8"/>
    <w:rsid w:val="00BC74CC"/>
    <w:rsid w:val="00BC7528"/>
    <w:rsid w:val="00BD158E"/>
    <w:rsid w:val="00BD4B0B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43FD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0383"/>
    <w:rsid w:val="00C65561"/>
    <w:rsid w:val="00C65C1D"/>
    <w:rsid w:val="00C7082F"/>
    <w:rsid w:val="00C805E8"/>
    <w:rsid w:val="00C82629"/>
    <w:rsid w:val="00C84795"/>
    <w:rsid w:val="00C87F7E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5D0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6FB2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5EF8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330B"/>
    <w:rsid w:val="00E654F0"/>
    <w:rsid w:val="00E70907"/>
    <w:rsid w:val="00E70BB9"/>
    <w:rsid w:val="00E751CD"/>
    <w:rsid w:val="00E77722"/>
    <w:rsid w:val="00E77B89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07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763B6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63B6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63B6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763B6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63B6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63B6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63B6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63B6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763B66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763B66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14234"/>
    <w:rsid w:val="005C29E7"/>
    <w:rsid w:val="005C5164"/>
    <w:rsid w:val="006509A0"/>
    <w:rsid w:val="00763B66"/>
    <w:rsid w:val="00793CD7"/>
    <w:rsid w:val="00857BC2"/>
    <w:rsid w:val="00AE7214"/>
    <w:rsid w:val="00D64E73"/>
    <w:rsid w:val="00E1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E83944595F4253BDB903CABFA8C3B9">
    <w:name w:val="A9E83944595F4253BDB903CABFA8C3B9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BA64B-27CA-459B-8DF3-5A2142A08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630</Words>
  <Characters>4353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8</cp:revision>
  <cp:lastPrinted>2015-06-19T08:32:00Z</cp:lastPrinted>
  <dcterms:created xsi:type="dcterms:W3CDTF">2022-09-21T10:19:00Z</dcterms:created>
  <dcterms:modified xsi:type="dcterms:W3CDTF">2026-03-24T12:03:00Z</dcterms:modified>
</cp:coreProperties>
</file>